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A3" w:rsidRPr="00D10EA3" w:rsidRDefault="00A533D0" w:rsidP="00D1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533D0">
        <w:rPr>
          <w:rFonts w:ascii="Times New Roman" w:eastAsia="Times New Roman" w:hAnsi="Times New Roman" w:cs="Times New Roman"/>
          <w:b/>
          <w:sz w:val="40"/>
          <w:szCs w:val="40"/>
        </w:rPr>
        <w:t>Fordham University</w:t>
      </w:r>
      <w:r w:rsidR="00D10EA3" w:rsidRPr="00D10EA3">
        <w:rPr>
          <w:rFonts w:ascii="Times New Roman" w:eastAsia="Times New Roman" w:hAnsi="Times New Roman" w:cs="Times New Roman"/>
          <w:sz w:val="24"/>
          <w:szCs w:val="24"/>
        </w:rPr>
        <w:br/>
      </w:r>
      <w:r w:rsidR="00D10EA3" w:rsidRPr="00D10EA3">
        <w:rPr>
          <w:rFonts w:ascii="Times New Roman" w:eastAsia="Times New Roman" w:hAnsi="Times New Roman" w:cs="Times New Roman"/>
          <w:sz w:val="24"/>
          <w:szCs w:val="24"/>
        </w:rPr>
        <w:br/>
      </w:r>
      <w:r w:rsidR="00D10EA3" w:rsidRPr="00D10EA3">
        <w:rPr>
          <w:rFonts w:ascii="Times New Roman" w:eastAsia="Times New Roman" w:hAnsi="Times New Roman" w:cs="Times New Roman"/>
          <w:sz w:val="24"/>
          <w:szCs w:val="24"/>
        </w:rPr>
        <w:br/>
        <w:t xml:space="preserve">1. Are language AP credits accepted at Fordham University? Is yes, what score is needed? </w:t>
      </w:r>
      <w:r w:rsidR="00D10EA3" w:rsidRPr="00D10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Yes we do accept AP credits to students who score a 4 or 5. </w:t>
      </w:r>
      <w:r w:rsidR="00D10EA3" w:rsidRPr="00D10EA3">
        <w:rPr>
          <w:rFonts w:ascii="Times New Roman" w:eastAsia="Times New Roman" w:hAnsi="Times New Roman" w:cs="Times New Roman"/>
          <w:sz w:val="24"/>
          <w:szCs w:val="24"/>
        </w:rPr>
        <w:br/>
      </w:r>
      <w:r w:rsidR="00D10EA3" w:rsidRPr="00D10EA3">
        <w:rPr>
          <w:rFonts w:ascii="Times New Roman" w:eastAsia="Times New Roman" w:hAnsi="Times New Roman" w:cs="Times New Roman"/>
          <w:sz w:val="24"/>
          <w:szCs w:val="24"/>
        </w:rPr>
        <w:br/>
        <w:t xml:space="preserve">2. Is there a language requirement for all undergraduates? Or is it only required for some majors? Which majors? </w:t>
      </w:r>
      <w:r w:rsidR="00D10EA3" w:rsidRPr="00D10EA3">
        <w:rPr>
          <w:rFonts w:ascii="Times New Roman" w:eastAsia="Times New Roman" w:hAnsi="Times New Roman" w:cs="Times New Roman"/>
          <w:b/>
          <w:bCs/>
          <w:sz w:val="24"/>
          <w:szCs w:val="24"/>
        </w:rPr>
        <w:t>There is a language requirement for all majors within our Arts and Sciences colleges. There is no language requirement for students in the Gabelli School of Business.</w:t>
      </w:r>
      <w:r w:rsidR="00D10EA3" w:rsidRPr="00D10EA3">
        <w:rPr>
          <w:rFonts w:ascii="Times New Roman" w:eastAsia="Times New Roman" w:hAnsi="Times New Roman" w:cs="Times New Roman"/>
          <w:sz w:val="24"/>
          <w:szCs w:val="24"/>
        </w:rPr>
        <w:br/>
      </w:r>
      <w:r w:rsidR="00D10EA3" w:rsidRPr="00D10EA3">
        <w:rPr>
          <w:rFonts w:ascii="Times New Roman" w:eastAsia="Times New Roman" w:hAnsi="Times New Roman" w:cs="Times New Roman"/>
          <w:sz w:val="24"/>
          <w:szCs w:val="24"/>
        </w:rPr>
        <w:br/>
        <w:t xml:space="preserve">3. Does Fordham University have a language test to place out of a language requirement? </w:t>
      </w:r>
      <w:r w:rsidR="00D10EA3" w:rsidRPr="00D10EA3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="00D10EA3" w:rsidRPr="00D10EA3">
        <w:rPr>
          <w:rFonts w:ascii="Times New Roman" w:eastAsia="Times New Roman" w:hAnsi="Times New Roman" w:cs="Times New Roman"/>
          <w:sz w:val="24"/>
          <w:szCs w:val="24"/>
        </w:rPr>
        <w:br/>
      </w:r>
      <w:r w:rsidR="00D10EA3" w:rsidRPr="00D10EA3">
        <w:rPr>
          <w:rFonts w:ascii="Times New Roman" w:eastAsia="Times New Roman" w:hAnsi="Times New Roman" w:cs="Times New Roman"/>
          <w:sz w:val="24"/>
          <w:szCs w:val="24"/>
        </w:rPr>
        <w:br/>
        <w:t xml:space="preserve">4. Are CLEP or SATII scores accepted? </w:t>
      </w:r>
      <w:r w:rsidR="00D10EA3" w:rsidRPr="00D10EA3">
        <w:rPr>
          <w:rFonts w:ascii="Times New Roman" w:eastAsia="Times New Roman" w:hAnsi="Times New Roman" w:cs="Times New Roman"/>
          <w:b/>
          <w:bCs/>
          <w:sz w:val="24"/>
          <w:szCs w:val="24"/>
        </w:rPr>
        <w:t>we do not require or use such testing</w:t>
      </w:r>
      <w:r w:rsidR="00D10EA3" w:rsidRPr="00D10EA3">
        <w:rPr>
          <w:rFonts w:ascii="Times New Roman" w:eastAsia="Times New Roman" w:hAnsi="Times New Roman" w:cs="Times New Roman"/>
          <w:sz w:val="24"/>
          <w:szCs w:val="24"/>
        </w:rPr>
        <w:br/>
      </w:r>
      <w:r w:rsidR="00D10EA3" w:rsidRPr="00D10EA3">
        <w:rPr>
          <w:rFonts w:ascii="Times New Roman" w:eastAsia="Times New Roman" w:hAnsi="Times New Roman" w:cs="Times New Roman"/>
          <w:sz w:val="24"/>
          <w:szCs w:val="24"/>
        </w:rPr>
        <w:br/>
        <w:t xml:space="preserve">5. Are dual enrollment credits accepted from Montgomery County College if the classes are taught by Methacton faculty on the Methacton campus? </w:t>
      </w:r>
      <w:r w:rsidR="00D10EA3" w:rsidRPr="00D10EA3">
        <w:rPr>
          <w:rFonts w:ascii="Times New Roman" w:eastAsia="Times New Roman" w:hAnsi="Times New Roman" w:cs="Times New Roman"/>
          <w:b/>
          <w:bCs/>
          <w:sz w:val="24"/>
          <w:szCs w:val="24"/>
        </w:rPr>
        <w:t>Yes, only if the student receives a passing grade.</w:t>
      </w:r>
    </w:p>
    <w:p w:rsidR="00711234" w:rsidRDefault="008E300F"/>
    <w:sectPr w:rsidR="00711234" w:rsidSect="008E3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A3"/>
    <w:rsid w:val="001F4D02"/>
    <w:rsid w:val="008E300F"/>
    <w:rsid w:val="00A27BE8"/>
    <w:rsid w:val="00A533D0"/>
    <w:rsid w:val="00D1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0E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0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Methacton School District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Nickerson, Jill</dc:creator>
  <cp:lastModifiedBy>Nickerson, Jill</cp:lastModifiedBy>
  <cp:revision>3</cp:revision>
  <dcterms:created xsi:type="dcterms:W3CDTF">2013-06-25T20:29:00Z</dcterms:created>
  <dcterms:modified xsi:type="dcterms:W3CDTF">2013-10-06T17:43:00Z</dcterms:modified>
</cp:coreProperties>
</file>